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14D" w:rsidRDefault="00A9324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PLANO DE ESTUDOS (PE) PARA A MOBILIDADE ACADÊMICA ABRUEM 2019-2</w:t>
      </w:r>
    </w:p>
    <w:p w:rsidR="0038214D" w:rsidRDefault="0038214D">
      <w:pPr>
        <w:jc w:val="center"/>
      </w:pPr>
    </w:p>
    <w:tbl>
      <w:tblPr>
        <w:tblStyle w:val="Style12"/>
        <w:tblW w:w="13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115"/>
        <w:gridCol w:w="5910"/>
        <w:gridCol w:w="1950"/>
        <w:gridCol w:w="3660"/>
      </w:tblGrid>
      <w:tr w:rsidR="0038214D">
        <w:trPr>
          <w:trHeight w:val="360"/>
        </w:trPr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ACADÊMICO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</w:tr>
      <w:tr w:rsidR="0038214D">
        <w:trPr>
          <w:trHeight w:val="360"/>
        </w:trPr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IES DE ORIGEM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PERÍODO/ANO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</w:tr>
    </w:tbl>
    <w:p w:rsidR="0038214D" w:rsidRDefault="0038214D">
      <w:pPr>
        <w:jc w:val="both"/>
      </w:pPr>
    </w:p>
    <w:tbl>
      <w:tblPr>
        <w:tblStyle w:val="Style13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10"/>
        <w:gridCol w:w="3810"/>
        <w:gridCol w:w="1584"/>
        <w:gridCol w:w="993"/>
        <w:gridCol w:w="4113"/>
        <w:gridCol w:w="1770"/>
      </w:tblGrid>
      <w:tr w:rsidR="0038214D">
        <w:tc>
          <w:tcPr>
            <w:tcW w:w="14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UNIVERSIDADE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ESTADUAL DE XXX</w:t>
            </w:r>
          </w:p>
        </w:tc>
        <w:tc>
          <w:tcPr>
            <w:tcW w:w="158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  <w:tc>
          <w:tcPr>
            <w:tcW w:w="99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SIGLA DA UNIVERSIDADE</w:t>
            </w:r>
          </w:p>
        </w:tc>
        <w:tc>
          <w:tcPr>
            <w:tcW w:w="17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</w:tr>
      <w:tr w:rsidR="0038214D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Original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 ANUAL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Compatível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A932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 ANUAL</w:t>
            </w:r>
          </w:p>
        </w:tc>
      </w:tr>
      <w:tr w:rsidR="0038214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  <w:tr w:rsidR="0038214D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14D" w:rsidRDefault="0038214D">
            <w:pPr>
              <w:widowControl w:val="0"/>
              <w:spacing w:line="240" w:lineRule="auto"/>
              <w:jc w:val="center"/>
            </w:pPr>
          </w:p>
        </w:tc>
      </w:tr>
    </w:tbl>
    <w:p w:rsidR="0038214D" w:rsidRDefault="00A9324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Declaramos que as disciplinas acima são compatíveis para a Mobilidade Acadêmica ABRUEM 2019-2, exceto as disciplinas optativas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inserir as observações necessárias, caso exista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214D" w:rsidRDefault="0038214D">
      <w:pPr>
        <w:jc w:val="both"/>
      </w:pPr>
    </w:p>
    <w:p w:rsidR="0038214D" w:rsidRDefault="0038214D">
      <w:bookmarkStart w:id="0" w:name="_GoBack"/>
      <w:bookmarkEnd w:id="0"/>
    </w:p>
    <w:p w:rsidR="0038214D" w:rsidRDefault="00A93243"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             ________________________________                 _______________________________        Coord. de Mobilidade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IES de Origem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o) Acadêmica(o)  Coord. do Curso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X/sigla da IES de Origem</w:t>
      </w:r>
    </w:p>
    <w:sectPr w:rsidR="0038214D" w:rsidSect="0038214D">
      <w:headerReference w:type="first" r:id="rId7"/>
      <w:pgSz w:w="15840" w:h="12240"/>
      <w:pgMar w:top="1985" w:right="672" w:bottom="566" w:left="1440" w:header="28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B7" w:rsidRDefault="00BE0CB7" w:rsidP="0038214D">
      <w:pPr>
        <w:spacing w:after="0" w:line="240" w:lineRule="auto"/>
      </w:pPr>
      <w:r>
        <w:separator/>
      </w:r>
    </w:p>
  </w:endnote>
  <w:endnote w:type="continuationSeparator" w:id="0">
    <w:p w:rsidR="00BE0CB7" w:rsidRDefault="00BE0CB7" w:rsidP="0038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B7" w:rsidRDefault="00BE0CB7" w:rsidP="0038214D">
      <w:pPr>
        <w:spacing w:after="0" w:line="240" w:lineRule="auto"/>
      </w:pPr>
      <w:r>
        <w:separator/>
      </w:r>
    </w:p>
  </w:footnote>
  <w:footnote w:type="continuationSeparator" w:id="0">
    <w:p w:rsidR="00BE0CB7" w:rsidRDefault="00BE0CB7" w:rsidP="0038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4D" w:rsidRDefault="00A93243">
    <w:r>
      <w:rPr>
        <w:noProof/>
      </w:rPr>
      <w:drawing>
        <wp:anchor distT="114300" distB="114300" distL="114300" distR="114300" simplePos="0" relativeHeight="251661312" behindDoc="0" locked="0" layoutInCell="0" allowOverlap="1">
          <wp:simplePos x="0" y="0"/>
          <wp:positionH relativeFrom="margin">
            <wp:posOffset>7743825</wp:posOffset>
          </wp:positionH>
          <wp:positionV relativeFrom="paragraph">
            <wp:posOffset>19685</wp:posOffset>
          </wp:positionV>
          <wp:extent cx="824865" cy="833120"/>
          <wp:effectExtent l="0" t="0" r="0" b="5080"/>
          <wp:wrapSquare wrapText="bothSides"/>
          <wp:docPr id="11" name="image03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03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6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90950" cy="898525"/>
          <wp:effectExtent l="0" t="0" r="0" b="0"/>
          <wp:docPr id="10" name="Imagem 10" descr="C:\Users\Adilson Roc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C:\Users\Adilson Roch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497" cy="90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27"/>
    <w:rsid w:val="FFEB969E"/>
    <w:rsid w:val="002910B2"/>
    <w:rsid w:val="0038214D"/>
    <w:rsid w:val="00442818"/>
    <w:rsid w:val="00576D1E"/>
    <w:rsid w:val="006A6870"/>
    <w:rsid w:val="0075340E"/>
    <w:rsid w:val="00817227"/>
    <w:rsid w:val="00834FF0"/>
    <w:rsid w:val="008D203C"/>
    <w:rsid w:val="009A3FCF"/>
    <w:rsid w:val="00A04517"/>
    <w:rsid w:val="00A93243"/>
    <w:rsid w:val="00BE0CB7"/>
    <w:rsid w:val="00EC5B3D"/>
    <w:rsid w:val="27EB0BE5"/>
    <w:rsid w:val="36F40FAD"/>
    <w:rsid w:val="3917A645"/>
    <w:rsid w:val="57EF97DF"/>
    <w:rsid w:val="69D38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14D"/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3821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rsid w:val="003821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rsid w:val="003821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3821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3821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3821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38214D"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rsid w:val="0038214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Cabealho">
    <w:name w:val="header"/>
    <w:basedOn w:val="Normal"/>
    <w:link w:val="CabealhoChar"/>
    <w:uiPriority w:val="99"/>
    <w:unhideWhenUsed/>
    <w:rsid w:val="0038214D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8214D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8214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38214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38214D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Refdecomentrio">
    <w:name w:val="annotation reference"/>
    <w:basedOn w:val="Fontepargpadro"/>
    <w:uiPriority w:val="99"/>
    <w:unhideWhenUsed/>
    <w:rsid w:val="0038214D"/>
    <w:rPr>
      <w:sz w:val="16"/>
      <w:szCs w:val="16"/>
    </w:rPr>
  </w:style>
  <w:style w:type="table" w:customStyle="1" w:styleId="TableNormal">
    <w:name w:val="Table Normal"/>
    <w:rsid w:val="003821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821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38214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38214D"/>
  </w:style>
  <w:style w:type="character" w:customStyle="1" w:styleId="RodapChar">
    <w:name w:val="Rodapé Char"/>
    <w:basedOn w:val="Fontepargpadro"/>
    <w:link w:val="Rodap"/>
    <w:uiPriority w:val="99"/>
    <w:rsid w:val="0038214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214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214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dcarneiro</cp:lastModifiedBy>
  <cp:revision>2</cp:revision>
  <dcterms:created xsi:type="dcterms:W3CDTF">2019-06-25T17:57:00Z</dcterms:created>
  <dcterms:modified xsi:type="dcterms:W3CDTF">2019-06-25T17:57:00Z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